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Czy roboty faktycznie zastąpią kelnerów?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Świat zmienia się niezwykle szybko, a branża gastronomiczna nadąża za tymi zmianami raz szybciej, a raz wolniej. Pojawia się automatyzacja i nowe technologie. Już dziś można wypożyczyć lub kupić robota, który przyjmie zamówienie i wyserwuje przygotowane posiłki, czy przygotuje drinki. Niektórzy wróżą nawet, że w niedalekiej przyszłości zastąpi obsługę restauracji, jednak czy na pewno?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Profesjonalny kelner kontra maszyna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Robot nigdy nie jest zmęczony. Nie miewa gorszych dni, a jego obsługa jest zawsze na tym samym poziomie. Nie marudzi, nie narzeka i może wziąć kilka zmian z rzędu. Nie ma jednak tego czegoś, co można by nazwać duszą. Nie potrafi stworzyć klimatu, zagadać Gości, wyczuć ich nastroju, czy polecić dania inne, niż te, które wgrano mu w program jako godne polecania. To wszystko potrafi żywy człowiek.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Nie da się ukryć – praca kelnera nie należy ani do najłatwiejszych, ani do najbardziej opłacalnych. Obecnie jest swego rodzaju sposobem „dorobienia” do domowego budżetu przez studentów. To bardziej przystanek w drodze zawodowej, niż faktyczny punkt rozwoju kariery. Coraz rzadziej zdarza się spotkać wśród obsługi restauracji starszego, doświadczonego kelnera rodem z filmów „Obsługiwałem angielskiego króla”, czy „Zaklęte rewiry”. Na szczęście kelnerzy „starej szkoły” nie zniknęli całkowicie i są jeszcze restauracje, w których pracują. Jedna z nich mieści się w warszawskim Airport Hotel Okęcie, gdzie pracuje aż dwóch doświadczonych kelnerów - Adam Kołodziejczyk i Krzysztof Korcz. Jeden z nich może nawet pochwalić się certyfikatem obsługi dyplomatycznej.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Kelnerzy starej szkoły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To ludzie, którzy związali się z branżą z wyboru i na lata. Uczeni jeszcze przez kelnerów z czasów, gdy zawód ten był uważany za prestiżowy, zwracają uwagę na najdrobniejsze szczegóły obsługi Gości. Lata doświadczenia pozwalają im w mig odczytywać nastroje i preferencje Gości, których obsługują. Doradzają dania i napoje, które trafiają w ich gust i tworzą wyjątkową atmosferę lokalu. Są dyskretni, jednak cały czas czuwają nad obsługiwanymi Gośćmi. Dzięki nim zwykła konsumpcja staje się przeżyciem wyjątkowego doświadczenia kulinarnego. Ale jak oni to robią?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- Żeby być dobrym kelnerem trzeba kochać swoją pracę – </w:t>
      </w:r>
      <w:r>
        <w:rPr>
          <w:rFonts w:ascii="calibri" w:hAnsi="calibri" w:eastAsia="calibri" w:cs="calibri"/>
          <w:sz w:val="24"/>
          <w:szCs w:val="24"/>
        </w:rPr>
        <w:t xml:space="preserve">mówi nam </w:t>
      </w:r>
      <w:r>
        <w:rPr>
          <w:rFonts w:ascii="calibri" w:hAnsi="calibri" w:eastAsia="calibri" w:cs="calibri"/>
          <w:sz w:val="24"/>
          <w:szCs w:val="24"/>
          <w:b/>
        </w:rPr>
        <w:t xml:space="preserve">Adam Kołodziejczyk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 – Jeśli praca jest twoją pasją to ciągle się rozwijasz, uczysz nowych rzeczy. Ale pamiętasz przy tym o podstawach, czyli zwracaniu uwagi na najdrobniejsze detale obsługi i tworzenie wyjątkowego klimatu. Żeby obiad, czy kolacja w restauracji były dla Gości wyjątkowym przeżyciem.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świecie zachwyconym technologią i automatyzacją urok profesjonalnych kelnerów „starej szkoły” stanowi przypomnienie o mocy bezpośredniego kontaktu. O tym, że wspólny posiłek to nie tylko jedzenie, czy picie, ale przede wszystkim spotkanie. Jak powiedział Giada De Laurentiis: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Jedzenie łączy ludzi na wielu różnych poziomach. To pokarm dla duszy i ciała; to prawdziwa miłość</w:t>
      </w:r>
      <w:r>
        <w:rPr>
          <w:rFonts w:ascii="calibri" w:hAnsi="calibri" w:eastAsia="calibri" w:cs="calibri"/>
          <w:sz w:val="24"/>
          <w:szCs w:val="24"/>
        </w:rPr>
        <w:t xml:space="preserve">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2026-08-23T19:52:23+02:00</dcterms:created>
  <dcterms:modified xsi:type="dcterms:W3CDTF">2026-08-23T19:52:23+02:00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