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Airport Hotel Okęcie inwestuje w nowe shuttle busy i zapewnia gościom transfer 24h na dobę</w:t>
      </w:r>
    </w:p>
    <w:p>
      <w:pPr>
        <w:spacing w:before="0" w:after="500" w:line="264" w:lineRule="auto"/>
      </w:pPr>
      <w:r>
        <w:rPr>
          <w:rFonts w:ascii="calibri" w:hAnsi="calibri" w:eastAsia="calibri" w:cs="calibri"/>
          <w:sz w:val="36"/>
          <w:szCs w:val="36"/>
          <w:b/>
        </w:rPr>
        <w:t xml:space="preserve">Brak wystarczającej ilości rąk do pracy w sektorze usług transportowych daje się we znaki gospodarce krajowej i międzynarodowej. Bardzo mocno odczuwa go opierająca się na funkcji mobilności turystyka, co odzwierciedla się w narzekaniach touroperatorów i hotelarzy. Problemy ze znalezieniem doświadczonych osób na stanowisko kierowcy sprawiają, że hotele coraz częściej wycofują się z usług transferu świadczonych gościom przez lata.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Swoją ofertę usług transferowych zmodernizował również, ale zdecydowanie na plus, położony niedaleko warszawskiego lotniska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Zarząd obiektu zdecydował, by mimo kryzysu kadrowego w usługach transportu, zakupić z myślą o gościach trzy nowoczesne komfortowe busy marki Renault, które wzmocnią dotychczasową flotę hotelu. Dzięki temu będzie mógł jeszcze bardziej wesprzeć organizatorów eventów korzystających z jego zaplecza konferencyjnego oraz nocujących gości, dla których świadczy usługi transferu.</w:t>
      </w:r>
    </w:p>
    <w:p>
      <w:pPr>
        <w:spacing w:before="0" w:after="300"/>
      </w:pPr>
      <w:r>
        <w:rPr>
          <w:rFonts w:ascii="calibri" w:hAnsi="calibri" w:eastAsia="calibri" w:cs="calibri"/>
          <w:sz w:val="24"/>
          <w:szCs w:val="24"/>
          <w:i/>
          <w:iCs/>
        </w:rPr>
        <w:t xml:space="preserve">- Nie chcemy doprowadzić do sytuacji, by problem deficytu kierowców, z jakim boryka się nasza branża, stał się odczuwalny także dla naszych gości, szczególnie tych stałych, którzy przyzwyczajeni są, że hotel opiekuje się nimi tuż po zakończeniu podróży samolotem. Dlatego, mimo rezygnacji z usług transferowych przez części warszawskich hoteli, my postanowiliśmy pójść pod prąd wobec niekorzystnych trendów i swoją usługę nie tylko zachować, ale i zwiększyć jej komfort, by nasi goście mieli pewność, że zawsze mogą na nas liczyć. Zainwestowaliśmy w trzy, nowe busy, które zaczną krążyć pomiędzy hotelem a lotniskiem pod koniec tego roku. Wspomogą również klientów korzystających z naszego zaplecza eventowego</w:t>
      </w:r>
      <w:r>
        <w:rPr>
          <w:rFonts w:ascii="calibri" w:hAnsi="calibri" w:eastAsia="calibri" w:cs="calibri"/>
          <w:sz w:val="24"/>
          <w:szCs w:val="24"/>
        </w:rPr>
        <w:t xml:space="preserve"> - mówi </w:t>
      </w:r>
      <w:r>
        <w:rPr>
          <w:rFonts w:ascii="calibri" w:hAnsi="calibri" w:eastAsia="calibri" w:cs="calibri"/>
          <w:sz w:val="24"/>
          <w:szCs w:val="24"/>
          <w:b/>
        </w:rPr>
        <w:t xml:space="preserve">Łukasz Malinowski</w:t>
      </w:r>
      <w:r>
        <w:rPr>
          <w:rFonts w:ascii="calibri" w:hAnsi="calibri" w:eastAsia="calibri" w:cs="calibri"/>
          <w:sz w:val="24"/>
          <w:szCs w:val="24"/>
        </w:rPr>
        <w:t xml:space="preserve">, Dyrektor Operacyjny Airport Hotel Okęcie.</w:t>
      </w:r>
    </w:p>
    <w:p>
      <w:pPr>
        <w:spacing w:before="0" w:after="300"/>
      </w:pPr>
      <w:r>
        <w:rPr>
          <w:rFonts w:ascii="calibri" w:hAnsi="calibri" w:eastAsia="calibri" w:cs="calibri"/>
          <w:sz w:val="24"/>
          <w:szCs w:val="24"/>
        </w:rPr>
        <w:t xml:space="preserve">Usługa transferu świadczona przez Airport Hotel Okęcie jest klarowna, konkretna i częsta, a informacje o niej gość może znaleźć na </w:t>
      </w:r>
      <w:hyperlink r:id="rId8" w:history="1">
        <w:r>
          <w:rPr>
            <w:rFonts w:ascii="calibri" w:hAnsi="calibri" w:eastAsia="calibri" w:cs="calibri"/>
            <w:color w:val="0000FF"/>
            <w:sz w:val="24"/>
            <w:szCs w:val="24"/>
            <w:u w:val="single"/>
          </w:rPr>
          <w:t xml:space="preserve">stronie internetowej obiektu</w:t>
        </w:r>
      </w:hyperlink>
      <w:r>
        <w:rPr>
          <w:rFonts w:ascii="calibri" w:hAnsi="calibri" w:eastAsia="calibri" w:cs="calibri"/>
          <w:sz w:val="24"/>
          <w:szCs w:val="24"/>
        </w:rPr>
        <w:t xml:space="preserve">. Serwis z hotelu na lotnisko odbywa się przez 365 dni w roku, przez 24 godziny na dobę i jest świadczony z częstotliwością co pół godziny.</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Hotelowe shuttle busy kursują o każdej pełnej godzinie oraz w jej połowie, chyba iż jest wiadomo, że o danej godzinie nie będzie pasażera </w:t>
      </w:r>
      <w:r>
        <w:rPr>
          <w:rFonts w:ascii="calibri" w:hAnsi="calibri" w:eastAsia="calibri" w:cs="calibri"/>
          <w:sz w:val="24"/>
          <w:szCs w:val="24"/>
        </w:rPr>
        <w:t xml:space="preserve">- wówczas kurs zostaje zawieszony – informuje </w:t>
      </w:r>
      <w:r>
        <w:rPr>
          <w:rFonts w:ascii="calibri" w:hAnsi="calibri" w:eastAsia="calibri" w:cs="calibri"/>
          <w:sz w:val="24"/>
          <w:szCs w:val="24"/>
          <w:b/>
        </w:rPr>
        <w:t xml:space="preserve">Katarzyna Pietrzak</w:t>
      </w:r>
      <w:r>
        <w:rPr>
          <w:rFonts w:ascii="calibri" w:hAnsi="calibri" w:eastAsia="calibri" w:cs="calibri"/>
          <w:sz w:val="24"/>
          <w:szCs w:val="24"/>
        </w:rPr>
        <w:t xml:space="preserve"> - Rooms Division Manager w Airport Hotel Okęcie. - </w:t>
      </w:r>
      <w:r>
        <w:rPr>
          <w:rFonts w:ascii="calibri" w:hAnsi="calibri" w:eastAsia="calibri" w:cs="calibri"/>
          <w:sz w:val="24"/>
          <w:szCs w:val="24"/>
          <w:i/>
          <w:iCs/>
        </w:rPr>
        <w:t xml:space="preserve">W naszym hotelu usługę transferu z lotniska świadczymy na życzenie, to znaczy prosimy gości, by skontaktowali się z nami telefonicznie po odebraniu bagażu. Wówczas wysyłamy busa z kierowcą do naszego punktu odbioru usytuowanego w drugiej linii po taksówkach miejskich i oznaczonego pomarańczową tablicą z nazwą naszego hotelu. Czas oczekiwania opisany w potwierdzeniu rezerwacji wynosi do piętnastu minut, ale w realu odbywa się to często znacznie szybciej</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Na inwestycji w nowe shuttle busy Renault, które dołączą do floty Opli dotąd służącej gościom hotelu, skorzystają także klienci biznesowi, którzy organizują w </w:t>
      </w: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swoje konferencje i innego typu eventy. W bieżącym roku była to usługa ciesząca się dużym zainteresowaniem zarówno wśród reprezentantów branży MICE jak i indywidualnych klientów, którzy organizowali w hotelu bankiety oraz wesela i potrzebowali zapewnić swoim gościom komfortowy transport.</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 Id="rId8" Type="http://schemas.openxmlformats.org/officeDocument/2006/relationships/hyperlink" Target="https://airporthotel.pl/hotel/shuttle-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2026-05-22T14:14:01+02:00</dcterms:created>
  <dcterms:modified xsi:type="dcterms:W3CDTF">2026-05-22T14:14:01+02:00</dcterms:modified>
</cp:coreProperties>
</file>

<file path=docProps/custom.xml><?xml version="1.0" encoding="utf-8"?>
<Properties xmlns="http://schemas.openxmlformats.org/officeDocument/2006/custom-properties" xmlns:vt="http://schemas.openxmlformats.org/officeDocument/2006/docPropsVTypes"/>
</file>