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Alergik na pokładzie – Jak wygląda sprzątanie antyalergiczne?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 maja to, oprócz Święta Konstytucji, również Światowy Dzień Alergii i Astmy. Przewlekłe choroby dróg oddechowych to choroba cywilizacyjna naszych czasów. Zmaga się z nią ponad miliard osób na całym świecie. Normą są już więc wizyty chorujących na nie osób w naszych hotelach. W samej tylko Europie liczbę osób cierpiących na różnego rodzaju alergie szacuje się na ponad 130 milionów, a chorujących na astmę – na 30 milionów. W Polsce to aż 12 milionów osób, które chorują na alergie*. Co możemy zrobić, aby uczynić ich pobyt komfortowym? Jak wykonać sprzątanie antyalergiczne?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Sprzątanie antyalergiczne – co warto wiedzieć??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każdej restauracji karta menu musi obowiązkowo zawierać wykaz alergenów będących składnikiem danej potrawy. W strefie SPA przed zabiegiem i masażem przeprowadza się wywiad, w którym padają pytania o alergie czy uczulenia. Wszyscy bardzo poważnie podchodzą do tej kwestii. Konsekwencje mogą być poważne i nikt nie chce, aby jego gościom podczas korzystania z oferowanych usług stała się krzywda. Nie można tu więc także pominąć noclegu w pokojach hotelowych. Jakie działania powinniśmy podjąć, aby zagwarantować maksimum bezpieczeństwa alergikom i jak wykonać sprzątanie antyalergiczne? Największy ciężar odpowiedzialności spoczywa na pracownikach działu housekeepingu.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wszystkim, ważne jest używanie do sprzątania pokoju profesjonalnych środków, dedykowanych branży HoReCa. Firmy takie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Clinex </w:t>
        </w:r>
      </w:hyperlink>
      <w:r>
        <w:rPr>
          <w:rFonts w:ascii="calibri" w:hAnsi="calibri" w:eastAsia="calibri" w:cs="calibri"/>
          <w:sz w:val="24"/>
          <w:szCs w:val="24"/>
        </w:rPr>
        <w:t xml:space="preserve">posiadają w swojej ofercie specjalne preparaty o składzie i formule dedykowanym właśnie alergikom. Niezwykle ważne jest, aby środki do sprzątania wybierać mądrze i sprawdzać, czy nie znajdują się w nich alergeny, czy inne substancje drażniące.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Środki czystości, a sprzątanie antyalergiczne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Podłogi i powierzchnie zmywalne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Następnie, należy zacząć sprzątanie w przemyślany sposób. Aby uniknąć wznoszenia się drobinek kurzu, ścieramy go zawsze na mokro, zaczynając od górnych elementów wyposażenia pokoju. Ważne jest, aby używać do tego preparatów o odpowiednich właściwościach. Naszym sprzymierzeńcem w myciu podłóg i innych powierzchni zmywalnych będzie nisko pieniący płyn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Clinex M6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pozostawia po sobie przyjemny zapach albo preparaty z serii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Clinex Floral </w:t>
        </w:r>
      </w:hyperlink>
      <w:r>
        <w:rPr>
          <w:rFonts w:ascii="calibri" w:hAnsi="calibri" w:eastAsia="calibri" w:cs="calibri"/>
          <w:sz w:val="24"/>
          <w:szCs w:val="24"/>
        </w:rPr>
        <w:t xml:space="preserve">– uniwersalne środki do mycia podłóg w kilku przyjemnych wariantach zapachowych do wyboru. Pamiętajmy, aby do odkurzania dywanów i wykładzin używać odkurzaczy z zamontowanymi specjalnymi, antyalergicznymi filtrami.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Meble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czyszczenia mebli idealnie sprawdzi się ekologiczny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Clinex Delos Shine</w:t>
        </w:r>
      </w:hyperlink>
      <w:r>
        <w:rPr>
          <w:rFonts w:ascii="calibri" w:hAnsi="calibri" w:eastAsia="calibri" w:cs="calibri"/>
          <w:sz w:val="24"/>
          <w:szCs w:val="24"/>
        </w:rPr>
        <w:t xml:space="preserve"> z olejem z awokado, który w swoim składzie nie zawiera substancji szkodliwych, dzięki czemu jest bardzo bezpieczny dla otoczenia lub bezzapachowy koncentrat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Clinex MaxDirt,</w:t>
        </w:r>
      </w:hyperlink>
      <w:r>
        <w:rPr>
          <w:rFonts w:ascii="calibri" w:hAnsi="calibri" w:eastAsia="calibri" w:cs="calibri"/>
          <w:sz w:val="24"/>
          <w:szCs w:val="24"/>
        </w:rPr>
        <w:t xml:space="preserve"> który po rozcieńczeniu z powodzeniem można stosować nawet w miejscach, które mają kontakt z żywnością.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Łazienka, szyby, lustra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mycia szyb możemy użyć równie niegroźnego </w:t>
      </w:r>
      <w:r>
        <w:rPr>
          <w:rFonts w:ascii="calibri" w:hAnsi="calibri" w:eastAsia="calibri" w:cs="calibri"/>
          <w:sz w:val="24"/>
          <w:szCs w:val="24"/>
          <w:b/>
        </w:rPr>
        <w:t xml:space="preserve">Clinex Glass.</w:t>
      </w:r>
      <w:r>
        <w:rPr>
          <w:rFonts w:ascii="calibri" w:hAnsi="calibri" w:eastAsia="calibri" w:cs="calibri"/>
          <w:sz w:val="24"/>
          <w:szCs w:val="24"/>
        </w:rPr>
        <w:t xml:space="preserve"> W łazience zaś śmiało można zastosować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Clinex W3 Active Bio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dzięki składowi opartemu na kwasie cytrynowym skutecznie usuwa typowe zabrudzenia i pozostawia przyjemny, świeży zapach.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Odświeżacz powietrza przyjazny alergikom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Wisienką na torcie po posprzątaniu pokoju niech będzie użycie odświeżacza powietrza. Idealnie sprawdzi się tu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Clinex Air Plus </w:t>
        </w:r>
      </w:hyperlink>
      <w:r>
        <w:rPr>
          <w:rFonts w:ascii="calibri" w:hAnsi="calibri" w:eastAsia="calibri" w:cs="calibri"/>
          <w:sz w:val="24"/>
          <w:szCs w:val="24"/>
        </w:rPr>
        <w:t xml:space="preserve">o antyalergicznym składzie i zapachu świeżej bryzy albo orientalnym. Jeśli dodatkowo ważna jest kwestia ekologii, warto przyjrzeć się preparatowi do neutralizacji zapachów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Clinex Eko+ Protect Odour Killer.</w:t>
        </w:r>
      </w:hyperlink>
      <w:r>
        <w:rPr>
          <w:rFonts w:ascii="calibri" w:hAnsi="calibri" w:eastAsia="calibri" w:cs="calibri"/>
          <w:sz w:val="24"/>
          <w:szCs w:val="24"/>
        </w:rPr>
        <w:t xml:space="preserve"> Ten neutralizator oparty na biosurfaktantach jest bardzo skuteczny, a przy tym bezpieczny dla użytkownika oraz wszystkich powierzchni.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widać, odpowiednie posprzątanie pokoju na pobyt osób z alergiami jest całkiem proste. Wystarczy przygotować właściwy plan działania i dopełnić go użyciem odpowiednich, profesjonalnych środków. Dzięki temu możemy cieszyć się tym, że udało nam się przyczynić do komfortowego pobytu naszych gości.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Dane z portalu NFZ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linex.com.pl/" TargetMode="External"/><Relationship Id="rId8" Type="http://schemas.openxmlformats.org/officeDocument/2006/relationships/hyperlink" Target="https://www.clinex.com.pl/produkt/podlogi/mycie-maszynowe/clinex-m6-medium/" TargetMode="External"/><Relationship Id="rId9" Type="http://schemas.openxmlformats.org/officeDocument/2006/relationships/hyperlink" Target="https://www.clinex.com.pl/produkt/podlogi/mycie-reczne/clinex-floral-breeze/" TargetMode="External"/><Relationship Id="rId10" Type="http://schemas.openxmlformats.org/officeDocument/2006/relationships/hyperlink" Target="https://www.clinex.com.pl/produkt/powierzchnie-zmywalne/clinex-delos-shine/" TargetMode="External"/><Relationship Id="rId11" Type="http://schemas.openxmlformats.org/officeDocument/2006/relationships/hyperlink" Target="https://www.clinex.com.pl/produkt/podlogi/mycie-reczne/clinex-maxdirt/" TargetMode="External"/><Relationship Id="rId12" Type="http://schemas.openxmlformats.org/officeDocument/2006/relationships/hyperlink" Target="https://www.clinex.com.pl/produkt/sanitariaty/clinex-w3-active-bio/" TargetMode="External"/><Relationship Id="rId13" Type="http://schemas.openxmlformats.org/officeDocument/2006/relationships/hyperlink" Target="https://www.clinex.com.pl/produkt/odswiezanie/clinex-air-plus-swieza-bryza/" TargetMode="External"/><Relationship Id="rId14" Type="http://schemas.openxmlformats.org/officeDocument/2006/relationships/hyperlink" Target="https://www.clinex.com.pl/produkt/odswiezanie/clinex-eko-protect-odour-killer/" TargetMode="External"/><Relationship Id="rId15" Type="http://schemas.openxmlformats.org/officeDocument/2006/relationships/hyperlink" Target="https://www.nfz.gov.pl/aktualnosci/aktualnosci-centrali/alergia-i-astma-filmy-edukacyjne,736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2024-05-19T01:59:16+02:00</dcterms:created>
  <dcterms:modified xsi:type="dcterms:W3CDTF">2024-05-19T01:59:16+02:00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