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Polsce rozwija się nowy trend – napiwki bezgotówkowe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Trzeba przyznać, że pandemia znacznie przyspieszyła rozwój gospodarki cyfrowej – biznes był zmuszony szybko dostosować się do nowych realiów. Zmiany dotknęły również dostępne sposoby płatności – w wyniku czego ogromna część naszego społeczeństwa rezygnuje z posiadania gotówki, opłacając rachunki kartą lub telefonem. Ma to swoje odzwierciedlenie także w gastronomii – przede wszystkim w sposobie pozostawiania napiwków: dla większości gości restauracji opłata powyższymi sposobami jest wygodniejsza. Eksperci firmy GlobalTips, specjalizującej się w technologii zbierania napiwków bezgotówkowych, przedstawili swoje wnioski w tym temacie.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Napiwki bezgotówkowe – nowy trend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odnieść wrażenie, że całkowicie zrezygnowaliśmy z gotówki: za poranną kawę w drodze do pracy płacimy kartą, lunch zamawiamy poprzez aplikację, płacąc za pomocą BLIK-a lub Google Pay, a wyjazd na wakacje opłacamy online, dokonując zaliczki szybkim przelewem. Świat dookoła nas robi się coraz bardziej cyfrowy, zmieniając wszystkie sfery naszego życia - nawet tak drobne, jak opłata rachunku lub pozostawienie napiwku w restauracji lub kawiarni.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Zaryzykujemy stwierdzenie, że klienci restauracji często nie mają w portfelu kwoty potrzebnej na napiwek, w efekcie czego pytają o możliwość naliczenia napiwku przy płatności kartą lub całkowicie rezygnują z gratyfikowania kelnera. Wraz z rozwojem firm fintech oraz błyskawicznych przekazów pieniężnych, w Polsce zaczęły się pojawiać usługi napiwków bezgotówkowych – to one ratują klientów nie posiadających odpowiedniej ilości gotówki. Za ich pomocą klienci mogą wysyłać przelewy kelnerom, kurierom oraz pracownikom branży beauty.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Rynek napiwków bezgotówkowych nie osiągnął jeszcze szczytu. Według danych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GlobalTips</w:t>
        </w:r>
      </w:hyperlink>
      <w:r>
        <w:rPr>
          <w:rFonts w:ascii="calibri" w:hAnsi="calibri" w:eastAsia="calibri" w:cs="calibri"/>
          <w:sz w:val="24"/>
          <w:szCs w:val="24"/>
        </w:rPr>
        <w:t xml:space="preserve"> kierunek ten rozwija się w Polsce bardzo szybko – w ciągu ostatnich 5 lat coroczny wzrost wynosi ponad 20% - porównywalnie zresztą z tempem w pozostałych częściach Europy. Z czym związany jest ten rozwój? Z jednej strony – z rosnącą popularnością kart bankowych oraz szerszym wykorzystaniem portfeli Apple i Google Pay. Według danych NBP w Polsce w 2021 w użyciu było ponad 44,1 milionów kart bankowych! Podobnie wygląda sytuacja zagranicą - właściwie jesteśmy świadkami całkowitej transformacji gospodarki w kierunku strefy bezgotówkowej.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Modele działania napiwków bezgotówkowych w HoReCa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zatem mogą być zbierane napiwki bezgotówkowe?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Możemy wyodrębnić dwa modele - indywidualny lub zespołowy.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modelu indywidualnym każdy kelner zbiera napiwki na swoje „konto”. W tym celu wykorzystuje się kod QR lub NFC, znajdujące się na kartach plastikowych, naklejkach lub wydrukowane bezpośrednio na rachunku.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W modelu zespołowym napiwki zbiera się w podobny sposób, w tym przypadku do ogólnego „portfela”, a następnie dzieli na ustalonych zasadach wśród personelu restauracji.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Natomiast z punktu widzenia klientów, w Polsce rozpowszechnione są trzy sposoby zostawiania napiwków: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poprzez standardowy terminal;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poprzez specjalny terminal dla zbierania napiwków;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poprzez serwis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GlobalTips</w:t>
        </w:r>
      </w:hyperlink>
      <w:r>
        <w:rPr>
          <w:rFonts w:ascii="calibri" w:hAnsi="calibri" w:eastAsia="calibri" w:cs="calibri"/>
          <w:sz w:val="24"/>
          <w:szCs w:val="24"/>
        </w:rPr>
        <w:t xml:space="preserve"> (kody QR+NFC, znajdujące się w restauracjach i kawiarniach).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Największą efektywność z punktu widzenia ilości zebranych napiwków osiąga serwis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GlobalTips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ponieważ jest zrozumiały i wygodny zarówno dla kelnerów, jak i dla klientów. Najważniejszym plusem wykorzystania kodu QR jest fakt, że klienci mogą zostawić napiwek bez obecności kelnera, kiedy jest im wygodnie i zrobić to przy użyciu ulubionej metody płatności.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Zalety serwisu są też zrozumiałe dla pracodawców i pracowników: </w:t>
      </w:r>
    </w:p>
    <w:p>
      <w:r>
        <w:rPr>
          <w:rFonts w:ascii="calibri" w:hAnsi="calibri" w:eastAsia="calibri" w:cs="calibri"/>
          <w:sz w:val="24"/>
          <w:szCs w:val="24"/>
        </w:rPr>
        <w:t xml:space="preserve"> 1. Restauracja zwiększa motywację pracowników, ponieważ dochód kelnerów z napiwków znacznie wzrasta.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Restauracja polepsza jakość obsługi, ponieważ kierownicy posiadają wgląd w zostawione przez klientów opinie i mogą na bieżąco rozwiązywać problemy w obsłudze.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Restauracja i jej pracownicy korzystają z serwisu nieodpłatnie, ponieważ misja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GlobalTips</w:t>
        </w:r>
      </w:hyperlink>
      <w:r>
        <w:rPr>
          <w:rFonts w:ascii="calibri" w:hAnsi="calibri" w:eastAsia="calibri" w:cs="calibri"/>
          <w:sz w:val="24"/>
          <w:szCs w:val="24"/>
        </w:rPr>
        <w:t xml:space="preserve"> polega na tym, żeby polepszać warunki finansowe pracowników HoReCa - niewielką prowizję na rzecz wydatków platformy pokrywa klient restauracji.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Kultura okazywania bezpośredniej wdzięczności rozwija się oczywiście nie tylko w branży HoReCa. Pasażerowie taksówek zostawiają napiwki dla kierowców, klienci salonów urody – fryzjerom i personelowi, coraz częściej napiwki dostają kurierzy i pracownicy stacji benzynowych. Trend zdecydowanie wychodzi poza ściany restauracji i kawiarni.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Zostawiajcie napiwki w swoich ulubionych miejscach - nawet jeśli nie macie w portfelu gotówki ☺! Tym samym pomożecie społeczności pracowników HoReCa, którzy dodają do naszego życia smaku i czynią go bardziej różnorodnym!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lobal.tips/pl/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2024-05-04T22:18:53+02:00</dcterms:created>
  <dcterms:modified xsi:type="dcterms:W3CDTF">2024-05-04T22:18:53+02:00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